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EBA" w:rsidRPr="002B6EBA" w:rsidRDefault="002B6EBA" w:rsidP="002B6EBA">
      <w:pPr>
        <w:spacing w:after="0" w:line="240" w:lineRule="auto"/>
        <w:jc w:val="center"/>
        <w:rPr>
          <w:rFonts w:eastAsia="Times New Roman"/>
          <w:b/>
          <w:bCs/>
          <w:color w:val="000000"/>
          <w:sz w:val="28"/>
          <w:szCs w:val="28"/>
          <w:lang w:eastAsia="ru-RU"/>
        </w:rPr>
      </w:pPr>
      <w:r w:rsidRPr="002B6EBA">
        <w:rPr>
          <w:b/>
          <w:bCs/>
          <w:color w:val="000000"/>
          <w:sz w:val="28"/>
          <w:szCs w:val="28"/>
          <w:shd w:val="clear" w:color="auto" w:fill="FFFFFF"/>
        </w:rPr>
        <w:t>И</w:t>
      </w:r>
      <w:r w:rsidRPr="002B6EBA">
        <w:rPr>
          <w:b/>
          <w:bCs/>
          <w:color w:val="000000"/>
          <w:sz w:val="28"/>
          <w:szCs w:val="28"/>
          <w:shd w:val="clear" w:color="auto" w:fill="FFFFFF"/>
        </w:rPr>
        <w:t>нформаци</w:t>
      </w:r>
      <w:r w:rsidRPr="002B6EBA">
        <w:rPr>
          <w:b/>
          <w:bCs/>
          <w:color w:val="000000"/>
          <w:sz w:val="28"/>
          <w:szCs w:val="28"/>
          <w:shd w:val="clear" w:color="auto" w:fill="FFFFFF"/>
        </w:rPr>
        <w:t>я</w:t>
      </w:r>
      <w:r w:rsidRPr="002B6EBA">
        <w:rPr>
          <w:b/>
          <w:bCs/>
          <w:color w:val="000000"/>
          <w:sz w:val="28"/>
          <w:szCs w:val="28"/>
          <w:shd w:val="clear" w:color="auto" w:fill="FFFFFF"/>
        </w:rPr>
        <w:t xml:space="preserve"> о специальных условиях для обучения инвалидов и лиц с ограниченными возможностями здоровья</w:t>
      </w:r>
      <w:r w:rsidRPr="002B6EBA">
        <w:rPr>
          <w:b/>
          <w:bCs/>
          <w:color w:val="000000"/>
          <w:sz w:val="28"/>
          <w:szCs w:val="28"/>
        </w:rPr>
        <w:br/>
      </w:r>
    </w:p>
    <w:p w:rsidR="002B6EBA" w:rsidRPr="002B6EBA" w:rsidRDefault="002B6EBA" w:rsidP="002B6EBA">
      <w:pPr>
        <w:spacing w:after="0" w:line="240" w:lineRule="auto"/>
        <w:rPr>
          <w:rFonts w:eastAsia="Times New Roman"/>
          <w:b/>
          <w:bCs/>
          <w:color w:val="000000"/>
          <w:sz w:val="18"/>
          <w:szCs w:val="1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97"/>
        <w:gridCol w:w="5307"/>
      </w:tblGrid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специально оборудованны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 кабинеты</w:t>
            </w:r>
          </w:p>
        </w:tc>
        <w:tc>
          <w:tcPr>
            <w:tcW w:w="5307" w:type="dxa"/>
          </w:tcPr>
          <w:p w:rsid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Отсутствуют</w:t>
            </w:r>
          </w:p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для проведения практических занятий, приспособленных для использования инвалидами и лицами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библиотеки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, приспособленны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для использования инвалидами и лицами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объект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спорта, приспособленны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для использования инвалидами и лицами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средства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обучения и воспита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ния, приспособленные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для использования инвалидами и лицами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обеспечени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беспрепятственного доступа в зда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ния образовательной организации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Имеется кнопка вызова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специальны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 условия питания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Исключаются с рациона питания аллергенная пища, заменяется не аллергенным продуктом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специальные условия охраны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дос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туп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к информационным системам и информационно-телекоммуникационным сетям, приспособленным для использования инвалидами и лицами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отсутствует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2B6EB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электронны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образовательны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е ресурсы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, к которым обеспечивается доступ инвалидов и лиц с огран</w:t>
            </w: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2B6EBA" w:rsidRPr="002B6EBA" w:rsidTr="002B6EBA">
        <w:tc>
          <w:tcPr>
            <w:tcW w:w="539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наличие</w:t>
            </w:r>
            <w:r w:rsidRPr="002B6EB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специальных технических средств обучения коллективного и индивидуального пользования;</w:t>
            </w:r>
          </w:p>
        </w:tc>
        <w:tc>
          <w:tcPr>
            <w:tcW w:w="5307" w:type="dxa"/>
          </w:tcPr>
          <w:p w:rsidR="002B6EBA" w:rsidRPr="002B6EBA" w:rsidRDefault="002B6EBA" w:rsidP="008F41CA">
            <w:pP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</w:tbl>
    <w:p w:rsidR="00076E22" w:rsidRPr="002B6EBA" w:rsidRDefault="00076E22" w:rsidP="002B6EBA">
      <w:pPr>
        <w:rPr>
          <w:sz w:val="24"/>
          <w:szCs w:val="24"/>
        </w:rPr>
      </w:pPr>
    </w:p>
    <w:sectPr w:rsidR="00076E22" w:rsidRPr="002B6EBA" w:rsidSect="00A3005A"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EBA"/>
    <w:rsid w:val="00076E22"/>
    <w:rsid w:val="002B6EBA"/>
    <w:rsid w:val="005D0073"/>
    <w:rsid w:val="00A3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2B6EB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B6EBA"/>
    <w:rPr>
      <w:color w:val="0000FF"/>
      <w:u w:val="single"/>
    </w:rPr>
  </w:style>
  <w:style w:type="table" w:styleId="a4">
    <w:name w:val="Table Grid"/>
    <w:basedOn w:val="a1"/>
    <w:uiPriority w:val="59"/>
    <w:rsid w:val="002B6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2B6EB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B6EBA"/>
    <w:rPr>
      <w:color w:val="0000FF"/>
      <w:u w:val="single"/>
    </w:rPr>
  </w:style>
  <w:style w:type="table" w:styleId="a4">
    <w:name w:val="Table Grid"/>
    <w:basedOn w:val="a1"/>
    <w:uiPriority w:val="59"/>
    <w:rsid w:val="002B6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0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2021-10-16T18:05:00Z</dcterms:created>
  <dcterms:modified xsi:type="dcterms:W3CDTF">2021-10-16T18:15:00Z</dcterms:modified>
</cp:coreProperties>
</file>